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39" w:rsidRPr="002A4439" w:rsidRDefault="002A4439" w:rsidP="002A4439">
      <w:pPr>
        <w:jc w:val="center"/>
        <w:rPr>
          <w:rFonts w:ascii="Times New Roman" w:eastAsia="Times New Roman" w:hAnsi="Times New Roman" w:cs="Times New Roman"/>
          <w:b/>
          <w:color w:val="C00000"/>
          <w:sz w:val="32"/>
          <w:szCs w:val="32"/>
          <w:lang w:val="uk-UA" w:eastAsia="ru-RU"/>
        </w:rPr>
      </w:pPr>
      <w:r w:rsidRPr="002A4439">
        <w:rPr>
          <w:rFonts w:ascii="Times New Roman" w:eastAsia="Times New Roman" w:hAnsi="Times New Roman" w:cs="Times New Roman"/>
          <w:b/>
          <w:color w:val="C00000"/>
          <w:sz w:val="32"/>
          <w:szCs w:val="32"/>
          <w:lang w:val="uk-UA" w:eastAsia="ru-RU"/>
        </w:rPr>
        <w:t>12 кроків до професійного самовизначення</w:t>
      </w:r>
    </w:p>
    <w:p w:rsidR="002A4439" w:rsidRDefault="002A4439" w:rsidP="002A4439">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2A4439">
        <w:rPr>
          <w:rFonts w:ascii="Times New Roman" w:eastAsia="Times New Roman" w:hAnsi="Times New Roman" w:cs="Times New Roman"/>
          <w:color w:val="000000"/>
          <w:sz w:val="28"/>
          <w:szCs w:val="28"/>
          <w:lang w:val="uk-UA" w:eastAsia="ru-RU"/>
        </w:rPr>
        <w:t>Одним із найважливіших кроків у житті є вибір професії. Вибір професії – найголовніший чинник того, як складеться ваше подальше життя та як ви в ньому будете себе почувати.</w:t>
      </w:r>
      <w:r w:rsidRPr="002A4439">
        <w:rPr>
          <w:rFonts w:ascii="Times New Roman" w:eastAsia="Times New Roman" w:hAnsi="Times New Roman" w:cs="Times New Roman"/>
          <w:color w:val="000000"/>
          <w:sz w:val="28"/>
          <w:szCs w:val="28"/>
          <w:lang w:val="uk-UA" w:eastAsia="ru-RU"/>
        </w:rPr>
        <w:br/>
        <w:t>Існує формула вибору професії, яка в загальному вигляді показує, як прийняти оптимальне рішення.</w:t>
      </w:r>
      <w:r w:rsidRPr="002A4439">
        <w:rPr>
          <w:rFonts w:ascii="Times New Roman" w:eastAsia="Times New Roman" w:hAnsi="Times New Roman" w:cs="Times New Roman"/>
          <w:color w:val="000000"/>
          <w:sz w:val="28"/>
          <w:szCs w:val="28"/>
          <w:lang w:val="uk-UA" w:eastAsia="ru-RU"/>
        </w:rPr>
        <w:br/>
        <w:t>Хочу: бажання, цікавість, прагнення;</w:t>
      </w:r>
      <w:r w:rsidRPr="002A4439">
        <w:rPr>
          <w:rFonts w:ascii="Times New Roman" w:eastAsia="Times New Roman" w:hAnsi="Times New Roman" w:cs="Times New Roman"/>
          <w:color w:val="000000"/>
          <w:sz w:val="28"/>
          <w:szCs w:val="28"/>
          <w:lang w:val="uk-UA" w:eastAsia="ru-RU"/>
        </w:rPr>
        <w:br/>
        <w:t>Можу: здібності, таланти, стан здоров'я;</w:t>
      </w:r>
      <w:r w:rsidRPr="002A4439">
        <w:rPr>
          <w:rFonts w:ascii="Times New Roman" w:eastAsia="Times New Roman" w:hAnsi="Times New Roman" w:cs="Times New Roman"/>
          <w:color w:val="000000"/>
          <w:sz w:val="28"/>
          <w:szCs w:val="28"/>
          <w:lang w:val="uk-UA" w:eastAsia="ru-RU"/>
        </w:rPr>
        <w:br/>
        <w:t>Треб</w:t>
      </w:r>
      <w:r>
        <w:rPr>
          <w:rFonts w:ascii="Times New Roman" w:eastAsia="Times New Roman" w:hAnsi="Times New Roman" w:cs="Times New Roman"/>
          <w:color w:val="000000"/>
          <w:sz w:val="28"/>
          <w:szCs w:val="28"/>
          <w:lang w:val="uk-UA" w:eastAsia="ru-RU"/>
        </w:rPr>
        <w:t>а: стан ринку праці, соціально-економічні проблеми в регіоні;</w:t>
      </w:r>
    </w:p>
    <w:p w:rsidR="002A4439" w:rsidRPr="002A4439" w:rsidRDefault="002A4439" w:rsidP="002A4439">
      <w:pPr>
        <w:rPr>
          <w:rFonts w:ascii="Times New Roman" w:eastAsia="Times New Roman" w:hAnsi="Times New Roman" w:cs="Times New Roman"/>
          <w:b/>
          <w:i/>
          <w:color w:val="000000"/>
          <w:sz w:val="28"/>
          <w:szCs w:val="28"/>
          <w:lang w:val="uk-UA" w:eastAsia="ru-RU"/>
        </w:rPr>
      </w:pPr>
      <w:r w:rsidRPr="002A4439">
        <w:rPr>
          <w:rFonts w:ascii="Times New Roman" w:eastAsia="Times New Roman" w:hAnsi="Times New Roman" w:cs="Times New Roman"/>
          <w:b/>
          <w:i/>
          <w:color w:val="000000"/>
          <w:sz w:val="28"/>
          <w:szCs w:val="28"/>
          <w:lang w:val="uk-UA" w:eastAsia="ru-RU"/>
        </w:rPr>
        <w:br/>
        <w:t>Алгоритм професійного самовизначення</w:t>
      </w:r>
    </w:p>
    <w:p w:rsidR="0076495E" w:rsidRPr="002A4439" w:rsidRDefault="002A4439" w:rsidP="002A4439">
      <w:pPr>
        <w:rPr>
          <w:rFonts w:ascii="Times New Roman" w:hAnsi="Times New Roman" w:cs="Times New Roman"/>
          <w:sz w:val="28"/>
          <w:szCs w:val="28"/>
        </w:rPr>
      </w:pP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1</w:t>
      </w:r>
      <w:r w:rsidRPr="002A4439">
        <w:rPr>
          <w:rFonts w:ascii="Times New Roman" w:eastAsia="Times New Roman" w:hAnsi="Times New Roman" w:cs="Times New Roman"/>
          <w:color w:val="000000"/>
          <w:sz w:val="28"/>
          <w:szCs w:val="28"/>
          <w:lang w:val="uk-UA" w:eastAsia="ru-RU"/>
        </w:rPr>
        <w:br/>
        <w:t>Подумай, що тебе цікавить у житті, до чого ти прагнеш, чим тобі подобається займатися, що б ти хотів робити, які професії тобі подобаються, які умови праці тебе приваблюють, що ти хотів би отримувати від своєї майбутньої професії? Давши відповідь на ці питання, ти зробиш перший крок до правильного, свідомого вибору професії.</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2</w:t>
      </w:r>
      <w:r w:rsidRPr="002A4439">
        <w:rPr>
          <w:rFonts w:ascii="Times New Roman" w:eastAsia="Times New Roman" w:hAnsi="Times New Roman" w:cs="Times New Roman"/>
          <w:color w:val="000000"/>
          <w:sz w:val="28"/>
          <w:szCs w:val="28"/>
          <w:lang w:val="uk-UA" w:eastAsia="ru-RU"/>
        </w:rPr>
        <w:br/>
        <w:t>Якщо ти не можеш визначити професії, які тобі подобаються, тоді уважно вивчи класифікацію професій за предметом, метою, знаряддями і умовами праці.</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3</w:t>
      </w:r>
      <w:r w:rsidRPr="002A4439">
        <w:rPr>
          <w:rFonts w:ascii="Times New Roman" w:eastAsia="Times New Roman" w:hAnsi="Times New Roman" w:cs="Times New Roman"/>
          <w:color w:val="000000"/>
          <w:sz w:val="28"/>
          <w:szCs w:val="28"/>
          <w:lang w:val="uk-UA" w:eastAsia="ru-RU"/>
        </w:rPr>
        <w:br/>
        <w:t>Визнач свій професійний тип та відповідне професійне середовище, яке тобі підходить найкраще, та узгодь його з професіями, які ти визначив для себе в попередньому кроці.</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4</w:t>
      </w:r>
      <w:r w:rsidRPr="002A4439">
        <w:rPr>
          <w:rFonts w:ascii="Times New Roman" w:eastAsia="Times New Roman" w:hAnsi="Times New Roman" w:cs="Times New Roman"/>
          <w:color w:val="000000"/>
          <w:sz w:val="28"/>
          <w:szCs w:val="28"/>
          <w:lang w:val="uk-UA" w:eastAsia="ru-RU"/>
        </w:rPr>
        <w:br/>
        <w:t xml:space="preserve">Вивчи свої професійні інтереси і нахили, мотиви вибору професії, скориставшись методиками Карта інтересів, ДДО, ПДО, Мотиви вибору професії і </w:t>
      </w:r>
      <w:proofErr w:type="spellStart"/>
      <w:r w:rsidRPr="002A4439">
        <w:rPr>
          <w:rFonts w:ascii="Times New Roman" w:eastAsia="Times New Roman" w:hAnsi="Times New Roman" w:cs="Times New Roman"/>
          <w:color w:val="000000"/>
          <w:sz w:val="28"/>
          <w:szCs w:val="28"/>
          <w:lang w:val="uk-UA" w:eastAsia="ru-RU"/>
        </w:rPr>
        <w:t>співстав</w:t>
      </w:r>
      <w:proofErr w:type="spellEnd"/>
      <w:r w:rsidRPr="002A4439">
        <w:rPr>
          <w:rFonts w:ascii="Times New Roman" w:eastAsia="Times New Roman" w:hAnsi="Times New Roman" w:cs="Times New Roman"/>
          <w:color w:val="000000"/>
          <w:sz w:val="28"/>
          <w:szCs w:val="28"/>
          <w:lang w:val="uk-UA" w:eastAsia="ru-RU"/>
        </w:rPr>
        <w:t xml:space="preserve"> їх з професіями, які тобою були визначені в попередніх кроках. Якщо там були професії, які не співпали з твоїми інтересами і нахилами, то викресли їх зі свого списку, залишивши тільки ті, які потрібно поглиблено вивчити.</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5</w:t>
      </w:r>
      <w:r w:rsidRPr="002A4439">
        <w:rPr>
          <w:rFonts w:ascii="Times New Roman" w:eastAsia="Times New Roman" w:hAnsi="Times New Roman" w:cs="Times New Roman"/>
          <w:color w:val="000000"/>
          <w:sz w:val="28"/>
          <w:szCs w:val="28"/>
          <w:lang w:val="uk-UA" w:eastAsia="ru-RU"/>
        </w:rPr>
        <w:br/>
        <w:t xml:space="preserve">Вивчи детально описи відібраних професій; поговори, якщо є можливість, з представниками цих професій та з’ясуй, в чому зміст їхньої праці, чим вони їм подобаються. Познайомся з характером і умовами їх праці, поцікався, де </w:t>
      </w:r>
      <w:r w:rsidRPr="002A4439">
        <w:rPr>
          <w:rFonts w:ascii="Times New Roman" w:eastAsia="Times New Roman" w:hAnsi="Times New Roman" w:cs="Times New Roman"/>
          <w:color w:val="000000"/>
          <w:sz w:val="28"/>
          <w:szCs w:val="28"/>
          <w:lang w:val="uk-UA" w:eastAsia="ru-RU"/>
        </w:rPr>
        <w:lastRenderedPageBreak/>
        <w:t>вони отримували цю професію і які реальні можливості працевлаштування за ними. Спробуй, випробувати себе в цих професіях, хоча би в змодельованих професійних ситуаціях.</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6</w:t>
      </w:r>
      <w:r w:rsidRPr="002A4439">
        <w:rPr>
          <w:rFonts w:ascii="Times New Roman" w:eastAsia="Times New Roman" w:hAnsi="Times New Roman" w:cs="Times New Roman"/>
          <w:color w:val="000000"/>
          <w:sz w:val="28"/>
          <w:szCs w:val="28"/>
          <w:lang w:val="uk-UA" w:eastAsia="ru-RU"/>
        </w:rPr>
        <w:br/>
        <w:t>Склади перелік вимог, які висувають визначені тобою професії до людини, до її психофізіологічних і фізичних якостей та запиши. Визнач, наскільки всі записані тобою вимоги важливі – можливо, є менш важливі вимоги, які, за великим рахунком, можна і не враховувати.</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7</w:t>
      </w:r>
      <w:r w:rsidRPr="002A4439">
        <w:rPr>
          <w:rFonts w:ascii="Times New Roman" w:eastAsia="Times New Roman" w:hAnsi="Times New Roman" w:cs="Times New Roman"/>
          <w:color w:val="000000"/>
          <w:sz w:val="28"/>
          <w:szCs w:val="28"/>
          <w:lang w:val="uk-UA" w:eastAsia="ru-RU"/>
        </w:rPr>
        <w:br/>
        <w:t>Вивчи самого себе якомога глибше, тобто визнач свої задатки, здібності, темперамент, риси характеру, вольові якості, трудові навички (за результатами вивчення шкільних предметів та занять у гуртках, секціях тощо); визнач свій фізичний розвиток і стан здоров’я.</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8</w:t>
      </w:r>
      <w:r w:rsidRPr="002A4439">
        <w:rPr>
          <w:rFonts w:ascii="Times New Roman" w:eastAsia="Times New Roman" w:hAnsi="Times New Roman" w:cs="Times New Roman"/>
          <w:color w:val="000000"/>
          <w:sz w:val="28"/>
          <w:szCs w:val="28"/>
          <w:lang w:val="uk-UA" w:eastAsia="ru-RU"/>
        </w:rPr>
        <w:br/>
        <w:t>Дізнайся в центрах зайнятості про професії та спеціальності, які потрібні на ринку праці сьогодні та реальне працевлаштування за спеціальностями, які ти визначив для себе, та визнач бажаний рівень професійної підготовки за ними.</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9</w:t>
      </w:r>
      <w:r w:rsidRPr="002A4439">
        <w:rPr>
          <w:rFonts w:ascii="Times New Roman" w:eastAsia="Times New Roman" w:hAnsi="Times New Roman" w:cs="Times New Roman"/>
          <w:color w:val="000000"/>
          <w:sz w:val="28"/>
          <w:szCs w:val="28"/>
          <w:lang w:val="uk-UA" w:eastAsia="ru-RU"/>
        </w:rPr>
        <w:br/>
        <w:t>Оціни свою відповідність вимогам кожної з професій, які ти визначив і проаналізував: чи розвинені в тебе професійні якості, чи відповідають твої здібності, психологічні особливості, стан здоров’я вимогам професій, які ти хотів би обрати. Визнач, яка професія із всього списку найбільше тобі підходить за всіма пунктами вимог. </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10</w:t>
      </w:r>
      <w:r w:rsidRPr="002A4439">
        <w:rPr>
          <w:rFonts w:ascii="Times New Roman" w:eastAsia="Times New Roman" w:hAnsi="Times New Roman" w:cs="Times New Roman"/>
          <w:color w:val="000000"/>
          <w:sz w:val="28"/>
          <w:szCs w:val="28"/>
          <w:lang w:val="uk-UA" w:eastAsia="ru-RU"/>
        </w:rPr>
        <w:br/>
        <w:t>Визнач, які труднощі, перешкоди, помилки можуть виникнути при досягненні твоєї професії.</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11</w:t>
      </w:r>
      <w:r w:rsidRPr="002A4439">
        <w:rPr>
          <w:rFonts w:ascii="Times New Roman" w:eastAsia="Times New Roman" w:hAnsi="Times New Roman" w:cs="Times New Roman"/>
          <w:color w:val="000000"/>
          <w:sz w:val="28"/>
          <w:szCs w:val="28"/>
          <w:lang w:val="uk-UA" w:eastAsia="ru-RU"/>
        </w:rPr>
        <w:br/>
        <w:t xml:space="preserve">Визнач основні практичні кроки до успіху: у якому навчальному закладі ти можеш отримати професійну освіту, як розвивати у собі професійно важливі якості, як можна отримати практичний досвід роботи за </w:t>
      </w:r>
      <w:proofErr w:type="spellStart"/>
      <w:r w:rsidRPr="002A4439">
        <w:rPr>
          <w:rFonts w:ascii="Times New Roman" w:eastAsia="Times New Roman" w:hAnsi="Times New Roman" w:cs="Times New Roman"/>
          <w:color w:val="000000"/>
          <w:sz w:val="28"/>
          <w:szCs w:val="28"/>
          <w:lang w:val="uk-UA" w:eastAsia="ru-RU"/>
        </w:rPr>
        <w:t>“своєю”</w:t>
      </w:r>
      <w:proofErr w:type="spellEnd"/>
      <w:r w:rsidRPr="002A4439">
        <w:rPr>
          <w:rFonts w:ascii="Times New Roman" w:eastAsia="Times New Roman" w:hAnsi="Times New Roman" w:cs="Times New Roman"/>
          <w:color w:val="000000"/>
          <w:sz w:val="28"/>
          <w:szCs w:val="28"/>
          <w:lang w:val="uk-UA" w:eastAsia="ru-RU"/>
        </w:rPr>
        <w:t xml:space="preserve"> спеціальністю (займатись у відповідних гуртках, секціях, МАН тощо), як підвищити свою професійну майстерність та конкурентоспроможність на ринку праці.</w:t>
      </w:r>
      <w:r w:rsidRPr="002A4439">
        <w:rPr>
          <w:rFonts w:ascii="Times New Roman" w:eastAsia="Times New Roman" w:hAnsi="Times New Roman" w:cs="Times New Roman"/>
          <w:color w:val="000000"/>
          <w:sz w:val="28"/>
          <w:szCs w:val="28"/>
          <w:lang w:val="uk-UA" w:eastAsia="ru-RU"/>
        </w:rPr>
        <w:br/>
      </w:r>
      <w:r w:rsidRPr="002A4439">
        <w:rPr>
          <w:rFonts w:ascii="Times New Roman" w:eastAsia="Times New Roman" w:hAnsi="Times New Roman" w:cs="Times New Roman"/>
          <w:b/>
          <w:i/>
          <w:color w:val="0070C0"/>
          <w:sz w:val="28"/>
          <w:szCs w:val="28"/>
          <w:lang w:val="uk-UA" w:eastAsia="ru-RU"/>
        </w:rPr>
        <w:t>Крок 12</w:t>
      </w:r>
      <w:r w:rsidRPr="002A4439">
        <w:rPr>
          <w:rFonts w:ascii="Times New Roman" w:eastAsia="Times New Roman" w:hAnsi="Times New Roman" w:cs="Times New Roman"/>
          <w:color w:val="000000"/>
          <w:sz w:val="28"/>
          <w:szCs w:val="28"/>
          <w:lang w:val="uk-UA" w:eastAsia="ru-RU"/>
        </w:rPr>
        <w:br/>
        <w:t xml:space="preserve">Перед тим, як прийняти остаточне рішення, не забудь порадитися також із батьками, рідними, друзями, вчителями, психологом, </w:t>
      </w:r>
      <w:proofErr w:type="spellStart"/>
      <w:r w:rsidRPr="002A4439">
        <w:rPr>
          <w:rFonts w:ascii="Times New Roman" w:eastAsia="Times New Roman" w:hAnsi="Times New Roman" w:cs="Times New Roman"/>
          <w:color w:val="000000"/>
          <w:sz w:val="28"/>
          <w:szCs w:val="28"/>
          <w:lang w:val="uk-UA" w:eastAsia="ru-RU"/>
        </w:rPr>
        <w:t>профконсультантом</w:t>
      </w:r>
      <w:proofErr w:type="spellEnd"/>
      <w:r w:rsidRPr="002A4439">
        <w:rPr>
          <w:rFonts w:ascii="Times New Roman" w:eastAsia="Times New Roman" w:hAnsi="Times New Roman" w:cs="Times New Roman"/>
          <w:color w:val="000000"/>
          <w:sz w:val="28"/>
          <w:szCs w:val="28"/>
          <w:lang w:val="uk-UA" w:eastAsia="ru-RU"/>
        </w:rPr>
        <w:t xml:space="preserve"> та іншими дорослими, які добре знають тебе.</w:t>
      </w:r>
    </w:p>
    <w:sectPr w:rsidR="0076495E" w:rsidRPr="002A4439" w:rsidSect="002A4439">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439"/>
    <w:rsid w:val="002A4439"/>
    <w:rsid w:val="00764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2016-03-10T14:24:00Z</dcterms:created>
  <dcterms:modified xsi:type="dcterms:W3CDTF">2016-03-10T14:28:00Z</dcterms:modified>
</cp:coreProperties>
</file>